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31" w:lineRule="auto"/>
        <w:jc w:val="center"/>
        <w:rPr>
          <w:color w:val="FF0000"/>
          <w:sz w:val="84"/>
        </w:rPr>
      </w:pPr>
      <w:r>
        <w:rPr>
          <w:rFonts w:hint="eastAsia" w:ascii="宋体" w:hAnsi="宋体" w:eastAsia="宋体"/>
          <w:b/>
          <w:color w:val="FF0000"/>
          <w:sz w:val="84"/>
        </w:rPr>
        <w:t>闽侯县物价局</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99" w:after="0" w:line="288" w:lineRule="auto"/>
        <w:jc w:val="center"/>
        <w:rPr>
          <w:sz w:val="36"/>
        </w:rPr>
      </w:pPr>
      <w:r>
        <w:rPr>
          <w:rFonts w:hint="eastAsia" w:ascii="宋体" w:hAnsi="宋体" w:eastAsia="宋体"/>
          <w:color w:val="000000"/>
          <w:sz w:val="36"/>
        </w:rPr>
        <w:t>侯价</w:t>
      </w:r>
      <w:r>
        <w:rPr>
          <w:rFonts w:hint="eastAsia" w:ascii="Calibri" w:hAnsi="Calibri" w:eastAsia="Calibri"/>
          <w:color w:val="000000"/>
          <w:sz w:val="36"/>
        </w:rPr>
        <w:t>［2008］55</w:t>
      </w:r>
      <w:r>
        <w:rPr>
          <w:rFonts w:hint="eastAsia" w:ascii="宋体" w:hAnsi="宋体" w:eastAsia="宋体"/>
          <w:color w:val="000000"/>
          <w:sz w:val="36"/>
        </w:rPr>
        <w:t>号</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18" w:after="0" w:line="240" w:lineRule="auto"/>
        <w:jc w:val="center"/>
        <w:rPr>
          <w:sz w:val="41"/>
        </w:rPr>
      </w:pPr>
      <w:r>
        <w:rPr>
          <w:rFonts w:hint="eastAsia" w:ascii="宋体" w:hAnsi="宋体" w:eastAsia="宋体"/>
          <w:b/>
          <w:color w:val="000000"/>
          <w:sz w:val="41"/>
        </w:rPr>
        <w:t>闽侯县物价局关于调整闽侯县环境卫生管理所征</w:t>
      </w:r>
    </w:p>
    <w:p>
      <w:pPr>
        <w:spacing w:before="28" w:after="0" w:line="240" w:lineRule="auto"/>
        <w:jc w:val="center"/>
        <w:rPr>
          <w:sz w:val="41"/>
        </w:rPr>
      </w:pPr>
      <w:r>
        <w:rPr>
          <w:rFonts w:hint="eastAsia" w:ascii="宋体" w:hAnsi="宋体" w:eastAsia="宋体"/>
          <w:b/>
          <w:color w:val="000000"/>
          <w:sz w:val="41"/>
        </w:rPr>
        <w:t>收城市生活垃圾处理费收费标准的通知</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15" w:after="0" w:line="288" w:lineRule="auto"/>
        <w:ind w:firstLine="20"/>
        <w:jc w:val="both"/>
        <w:rPr>
          <w:sz w:val="36"/>
        </w:rPr>
      </w:pPr>
      <w:r>
        <w:rPr>
          <w:rFonts w:hint="eastAsia" w:ascii="宋体" w:hAnsi="宋体" w:eastAsia="宋体"/>
          <w:color w:val="000000"/>
          <w:sz w:val="36"/>
        </w:rPr>
        <w:t>闽侯县环境卫生管理所：</w:t>
      </w:r>
    </w:p>
    <w:p>
      <w:pPr>
        <w:spacing w:before="0" w:after="0" w:line="215" w:lineRule="auto"/>
        <w:ind w:left="40" w:right="540" w:firstLine="800"/>
        <w:jc w:val="both"/>
        <w:rPr>
          <w:sz w:val="36"/>
        </w:rPr>
      </w:pPr>
      <w:r>
        <w:rPr>
          <w:rFonts w:hint="eastAsia" w:ascii="宋体" w:hAnsi="宋体" w:eastAsia="宋体"/>
          <w:color w:val="000000"/>
          <w:sz w:val="36"/>
        </w:rPr>
        <w:t>根据福州市物价局关于调整闽侯县城市生活垃圾处理费收费标准的通知（榕价服［</w:t>
      </w:r>
      <w:r>
        <w:rPr>
          <w:rFonts w:hint="eastAsia" w:ascii="Calibri" w:hAnsi="Calibri" w:eastAsia="Calibri"/>
          <w:color w:val="000000"/>
          <w:sz w:val="36"/>
        </w:rPr>
        <w:t>2008</w:t>
      </w:r>
      <w:r>
        <w:rPr>
          <w:rFonts w:hint="eastAsia" w:ascii="宋体" w:hAnsi="宋体" w:eastAsia="宋体"/>
          <w:color w:val="000000"/>
          <w:sz w:val="36"/>
        </w:rPr>
        <w:t>］</w:t>
      </w:r>
      <w:r>
        <w:rPr>
          <w:rFonts w:hint="eastAsia" w:ascii="Calibri" w:hAnsi="Calibri" w:eastAsia="Calibri"/>
          <w:color w:val="000000"/>
          <w:sz w:val="36"/>
        </w:rPr>
        <w:t>62</w:t>
      </w:r>
      <w:r>
        <w:rPr>
          <w:rFonts w:hint="eastAsia" w:ascii="宋体" w:hAnsi="宋体" w:eastAsia="宋体"/>
          <w:color w:val="000000"/>
          <w:sz w:val="36"/>
        </w:rPr>
        <w:t>号），同意调整我县常住人口和暂住人口城市生活垃圾处理费收费标准，核定生产性企业（公司）垃圾处理收费标准。经研究，现将有关事项通知如下：</w:t>
      </w:r>
    </w:p>
    <w:p>
      <w:pPr>
        <w:spacing w:before="0" w:after="0" w:line="240" w:lineRule="auto"/>
        <w:ind w:firstLine="0"/>
        <w:jc w:val="both"/>
        <w:rPr>
          <w:rFonts w:hint="eastAsia" w:ascii="宋体" w:hAnsi="宋体" w:eastAsia="宋体"/>
          <w:color w:val="000000"/>
          <w:sz w:val="21"/>
        </w:rPr>
      </w:pPr>
    </w:p>
    <w:p>
      <w:pPr>
        <w:spacing w:before="0" w:after="0" w:line="211" w:lineRule="auto"/>
        <w:ind w:firstLine="660"/>
        <w:jc w:val="both"/>
        <w:rPr>
          <w:sz w:val="36"/>
        </w:rPr>
      </w:pPr>
      <w:r>
        <w:rPr>
          <w:rFonts w:hint="eastAsia" w:ascii="宋体" w:hAnsi="宋体" w:eastAsia="宋体"/>
          <w:color w:val="000000"/>
          <w:sz w:val="36"/>
        </w:rPr>
        <w:t>一、收费范围及标准：</w:t>
      </w:r>
    </w:p>
    <w:p>
      <w:pPr>
        <w:spacing w:before="0" w:after="0" w:line="240" w:lineRule="auto"/>
        <w:ind w:left="80" w:right="580" w:firstLine="580"/>
        <w:jc w:val="both"/>
        <w:rPr>
          <w:sz w:val="36"/>
        </w:rPr>
      </w:pPr>
      <w:r>
        <w:rPr>
          <w:rFonts w:hint="eastAsia" w:ascii="Calibri" w:hAnsi="Calibri" w:eastAsia="Calibri"/>
          <w:color w:val="000000"/>
          <w:sz w:val="36"/>
        </w:rPr>
        <w:t>1</w:t>
      </w:r>
      <w:r>
        <w:rPr>
          <w:rFonts w:hint="eastAsia" w:ascii="宋体" w:hAnsi="宋体" w:eastAsia="宋体"/>
          <w:color w:val="000000"/>
          <w:sz w:val="36"/>
        </w:rPr>
        <w:t>、常住人口每户每月由</w:t>
      </w:r>
      <w:r>
        <w:rPr>
          <w:rFonts w:hint="eastAsia" w:ascii="Calibri" w:hAnsi="Calibri" w:eastAsia="Calibri"/>
          <w:color w:val="000000"/>
          <w:sz w:val="36"/>
        </w:rPr>
        <w:t>6</w:t>
      </w:r>
      <w:r>
        <w:rPr>
          <w:rFonts w:hint="eastAsia" w:ascii="宋体" w:hAnsi="宋体" w:eastAsia="宋体"/>
          <w:color w:val="000000"/>
          <w:sz w:val="36"/>
        </w:rPr>
        <w:t>元调整为</w:t>
      </w:r>
      <w:r>
        <w:rPr>
          <w:rFonts w:hint="eastAsia" w:ascii="Calibri" w:hAnsi="Calibri" w:eastAsia="Calibri"/>
          <w:color w:val="000000"/>
          <w:sz w:val="36"/>
        </w:rPr>
        <w:t>9</w:t>
      </w:r>
      <w:r>
        <w:rPr>
          <w:rFonts w:hint="eastAsia" w:ascii="宋体" w:hAnsi="宋体" w:eastAsia="宋体"/>
          <w:color w:val="000000"/>
          <w:sz w:val="36"/>
        </w:rPr>
        <w:t>元；集体宿舍、单身公寓和外来人员每人每月由</w:t>
      </w:r>
      <w:r>
        <w:rPr>
          <w:rFonts w:hint="eastAsia" w:ascii="Calibri" w:hAnsi="Calibri" w:eastAsia="Calibri"/>
          <w:color w:val="000000"/>
          <w:sz w:val="36"/>
        </w:rPr>
        <w:t>5</w:t>
      </w:r>
      <w:r>
        <w:rPr>
          <w:rFonts w:hint="eastAsia" w:ascii="宋体" w:hAnsi="宋体" w:eastAsia="宋体"/>
          <w:color w:val="000000"/>
          <w:sz w:val="36"/>
        </w:rPr>
        <w:t>元调整为</w:t>
      </w:r>
      <w:r>
        <w:rPr>
          <w:rFonts w:hint="eastAsia" w:ascii="Calibri" w:hAnsi="Calibri" w:eastAsia="Calibri"/>
          <w:color w:val="000000"/>
          <w:sz w:val="36"/>
        </w:rPr>
        <w:t>7</w:t>
      </w:r>
      <w:r>
        <w:rPr>
          <w:rFonts w:hint="eastAsia" w:ascii="宋体" w:hAnsi="宋体" w:eastAsia="宋体"/>
          <w:color w:val="000000"/>
          <w:sz w:val="36"/>
        </w:rPr>
        <w:t>元（家庭独立租住视同常住人口收取）；有上门（楼）收集垃圾的每户另外缴纳有偿服务费</w:t>
      </w:r>
      <w:r>
        <w:rPr>
          <w:rFonts w:hint="eastAsia" w:ascii="Calibri" w:hAnsi="Calibri" w:eastAsia="Calibri"/>
          <w:color w:val="000000"/>
          <w:sz w:val="36"/>
        </w:rPr>
        <w:t>2</w:t>
      </w:r>
      <w:r>
        <w:rPr>
          <w:rFonts w:hint="eastAsia" w:ascii="宋体" w:hAnsi="宋体" w:eastAsia="宋体"/>
          <w:color w:val="000000"/>
          <w:sz w:val="36"/>
        </w:rPr>
        <w:t>元；已缴纳物业服务费的每户每月由</w:t>
      </w:r>
      <w:r>
        <w:rPr>
          <w:rFonts w:hint="eastAsia" w:ascii="Calibri" w:hAnsi="Calibri" w:eastAsia="Calibri"/>
          <w:color w:val="000000"/>
          <w:sz w:val="36"/>
        </w:rPr>
        <w:t>3</w:t>
      </w:r>
      <w:r>
        <w:rPr>
          <w:rFonts w:hint="eastAsia" w:ascii="宋体" w:hAnsi="宋体" w:eastAsia="宋体"/>
          <w:color w:val="000000"/>
          <w:sz w:val="36"/>
        </w:rPr>
        <w:t>元提高到</w:t>
      </w:r>
      <w:r>
        <w:rPr>
          <w:rFonts w:hint="eastAsia" w:ascii="Calibri" w:hAnsi="Calibri" w:eastAsia="Calibri"/>
          <w:color w:val="000000"/>
          <w:sz w:val="36"/>
        </w:rPr>
        <w:t>4</w:t>
      </w:r>
      <w:r>
        <w:rPr>
          <w:rFonts w:hint="eastAsia" w:ascii="宋体" w:hAnsi="宋体" w:eastAsia="宋体"/>
          <w:color w:val="000000"/>
          <w:sz w:val="36"/>
        </w:rPr>
        <w:t>元，集体公寓，单身公寓和外地来榕人员每人每月由</w:t>
      </w:r>
      <w:r>
        <w:rPr>
          <w:rFonts w:hint="eastAsia" w:ascii="Calibri" w:hAnsi="Calibri" w:eastAsia="Calibri"/>
          <w:color w:val="000000"/>
          <w:sz w:val="36"/>
        </w:rPr>
        <w:t>2</w:t>
      </w:r>
      <w:r>
        <w:rPr>
          <w:rFonts w:hint="eastAsia" w:ascii="宋体" w:hAnsi="宋体" w:eastAsia="宋体"/>
          <w:color w:val="000000"/>
          <w:sz w:val="36"/>
        </w:rPr>
        <w:t>元提高到</w:t>
      </w:r>
      <w:r>
        <w:rPr>
          <w:rFonts w:hint="eastAsia" w:ascii="Calibri" w:hAnsi="Calibri" w:eastAsia="Calibri"/>
          <w:color w:val="000000"/>
          <w:sz w:val="36"/>
        </w:rPr>
        <w:t>3</w:t>
      </w:r>
      <w:r>
        <w:rPr>
          <w:rFonts w:hint="eastAsia" w:ascii="宋体" w:hAnsi="宋体" w:eastAsia="宋体"/>
          <w:color w:val="000000"/>
          <w:sz w:val="36"/>
        </w:rPr>
        <w:t>元。享受最低生活保障户免征城市生活垃圾处理费。</w:t>
      </w:r>
    </w:p>
    <w:p>
      <w:pPr>
        <w:spacing w:before="0" w:after="0" w:line="240" w:lineRule="auto"/>
        <w:ind w:firstLine="0"/>
        <w:jc w:val="both"/>
        <w:rPr>
          <w:rFonts w:hint="eastAsia" w:ascii="宋体" w:hAnsi="宋体" w:eastAsia="宋体"/>
          <w:color w:val="000000"/>
          <w:sz w:val="21"/>
        </w:rPr>
      </w:pPr>
    </w:p>
    <w:p>
      <w:pPr>
        <w:spacing w:before="0" w:after="0" w:line="196" w:lineRule="auto"/>
        <w:ind w:left="120" w:right="600" w:firstLine="560"/>
        <w:jc w:val="both"/>
        <w:rPr>
          <w:sz w:val="36"/>
        </w:rPr>
        <w:sectPr>
          <w:headerReference r:id="rId3" w:type="default"/>
          <w:footerReference r:id="rId4" w:type="default"/>
          <w:type w:val="continuous"/>
          <w:pgSz w:w="11900" w:h="16440"/>
          <w:pgMar w:top="720" w:right="960" w:bottom="1440" w:left="960" w:header="360" w:footer="720" w:gutter="0"/>
          <w:cols w:space="720" w:num="1"/>
        </w:sectPr>
      </w:pPr>
      <w:r>
        <w:rPr>
          <w:rFonts w:hint="eastAsia" w:ascii="Calibri" w:hAnsi="Calibri" w:eastAsia="Calibri"/>
          <w:color w:val="000000"/>
          <w:sz w:val="36"/>
        </w:rPr>
        <w:t>2</w:t>
      </w:r>
      <w:r>
        <w:rPr>
          <w:rFonts w:hint="eastAsia" w:ascii="宋体" w:hAnsi="宋体" w:eastAsia="宋体"/>
          <w:color w:val="000000"/>
          <w:sz w:val="36"/>
        </w:rPr>
        <w:t>、商店（含无经营生鲜超市）按经营面积每平方米每月</w:t>
      </w:r>
      <w:r>
        <w:rPr>
          <w:rFonts w:hint="eastAsia" w:ascii="Calibri" w:hAnsi="Calibri" w:eastAsia="Calibri"/>
          <w:color w:val="000000"/>
          <w:sz w:val="36"/>
        </w:rPr>
        <w:t>0</w:t>
      </w:r>
      <w:r>
        <w:rPr>
          <w:rFonts w:hint="eastAsia" w:ascii="宋体" w:hAnsi="宋体" w:eastAsia="宋体"/>
          <w:color w:val="000000"/>
          <w:sz w:val="36"/>
        </w:rPr>
        <w:t>.</w:t>
      </w:r>
      <w:r>
        <w:rPr>
          <w:rFonts w:hint="eastAsia" w:ascii="Calibri" w:hAnsi="Calibri" w:eastAsia="Calibri"/>
          <w:color w:val="000000"/>
          <w:sz w:val="36"/>
        </w:rPr>
        <w:t>5</w:t>
      </w:r>
      <w:r>
        <w:rPr>
          <w:rFonts w:hint="eastAsia" w:ascii="宋体" w:hAnsi="宋体" w:eastAsia="宋体"/>
          <w:color w:val="000000"/>
          <w:sz w:val="36"/>
        </w:rPr>
        <w:t>元；服务业、娱乐场所、废品收购店按经营面积每平方米每月</w:t>
      </w:r>
      <w:r>
        <w:rPr>
          <w:rFonts w:hint="eastAsia" w:ascii="Calibri" w:hAnsi="Calibri" w:eastAsia="Calibri"/>
          <w:color w:val="000000"/>
          <w:sz w:val="36"/>
        </w:rPr>
        <w:t>1</w:t>
      </w:r>
      <w:r>
        <w:rPr>
          <w:rFonts w:hint="eastAsia" w:ascii="宋体" w:hAnsi="宋体" w:eastAsia="宋体"/>
          <w:color w:val="000000"/>
          <w:sz w:val="36"/>
        </w:rPr>
        <w:t>元；对外营业停车场每平方米每月</w:t>
      </w:r>
      <w:r>
        <w:rPr>
          <w:rFonts w:hint="eastAsia" w:ascii="Calibri" w:hAnsi="Calibri" w:eastAsia="Calibri"/>
          <w:color w:val="000000"/>
          <w:sz w:val="36"/>
        </w:rPr>
        <w:t>0</w:t>
      </w:r>
      <w:r>
        <w:rPr>
          <w:rFonts w:hint="eastAsia" w:ascii="宋体" w:hAnsi="宋体" w:eastAsia="宋体"/>
          <w:color w:val="000000"/>
          <w:sz w:val="36"/>
        </w:rPr>
        <w:t>.</w:t>
      </w:r>
      <w:r>
        <w:rPr>
          <w:rFonts w:hint="eastAsia" w:ascii="Calibri" w:hAnsi="Calibri" w:eastAsia="Calibri"/>
          <w:color w:val="000000"/>
          <w:sz w:val="36"/>
        </w:rPr>
        <w:t>3</w:t>
      </w:r>
      <w:r>
        <w:rPr>
          <w:rFonts w:hint="eastAsia" w:ascii="宋体" w:hAnsi="宋体" w:eastAsia="宋体"/>
          <w:color w:val="000000"/>
          <w:sz w:val="36"/>
        </w:rPr>
        <w:t>元；门前卫生责任区保洁</w:t>
      </w:r>
      <w:r>
        <w:br w:type="page"/>
      </w:r>
    </w:p>
    <w:p>
      <w:pPr>
        <w:spacing w:before="0" w:after="0" w:line="196" w:lineRule="auto"/>
        <w:ind w:firstLine="80"/>
        <w:jc w:val="both"/>
        <w:rPr>
          <w:sz w:val="35"/>
        </w:rPr>
      </w:pPr>
      <w:r>
        <w:rPr>
          <w:rFonts w:hint="eastAsia" w:ascii="宋体" w:hAnsi="宋体" w:eastAsia="宋体"/>
          <w:color w:val="000000"/>
          <w:sz w:val="35"/>
        </w:rPr>
        <w:t>有偿服务费每平方米每月</w:t>
      </w:r>
      <w:r>
        <w:rPr>
          <w:rFonts w:hint="eastAsia" w:ascii="Calibri" w:hAnsi="Calibri" w:eastAsia="Calibri"/>
          <w:color w:val="000000"/>
          <w:sz w:val="35"/>
        </w:rPr>
        <w:t>2</w:t>
      </w:r>
      <w:r>
        <w:rPr>
          <w:rFonts w:hint="eastAsia" w:ascii="宋体" w:hAnsi="宋体" w:eastAsia="宋体"/>
          <w:color w:val="000000"/>
          <w:sz w:val="35"/>
        </w:rPr>
        <w:t>.</w:t>
      </w:r>
      <w:r>
        <w:rPr>
          <w:rFonts w:hint="eastAsia" w:ascii="Calibri" w:hAnsi="Calibri" w:eastAsia="Calibri"/>
          <w:color w:val="000000"/>
          <w:sz w:val="35"/>
        </w:rPr>
        <w:t>5</w:t>
      </w:r>
      <w:r>
        <w:rPr>
          <w:rFonts w:hint="eastAsia" w:ascii="宋体" w:hAnsi="宋体" w:eastAsia="宋体"/>
          <w:color w:val="000000"/>
          <w:sz w:val="35"/>
        </w:rPr>
        <w:t>元。</w:t>
      </w:r>
    </w:p>
    <w:p>
      <w:pPr>
        <w:spacing w:before="0" w:after="0" w:line="206" w:lineRule="auto"/>
        <w:ind w:left="20" w:right="300" w:firstLine="580"/>
        <w:jc w:val="both"/>
        <w:rPr>
          <w:sz w:val="35"/>
        </w:rPr>
      </w:pPr>
      <w:r>
        <w:rPr>
          <w:rFonts w:hint="eastAsia" w:ascii="Calibri" w:hAnsi="Calibri" w:eastAsia="Calibri"/>
          <w:color w:val="000000"/>
          <w:sz w:val="35"/>
        </w:rPr>
        <w:t>3</w:t>
      </w:r>
      <w:r>
        <w:rPr>
          <w:rFonts w:hint="eastAsia" w:ascii="宋体" w:hAnsi="宋体" w:eastAsia="宋体"/>
          <w:color w:val="000000"/>
          <w:sz w:val="35"/>
        </w:rPr>
        <w:t>、机关、企事业单位（公司）及社会团体按照在职职工人数（含固定工、临时工）每人每月</w:t>
      </w:r>
      <w:r>
        <w:rPr>
          <w:rFonts w:hint="eastAsia" w:ascii="Calibri" w:hAnsi="Calibri" w:eastAsia="Calibri"/>
          <w:color w:val="000000"/>
          <w:sz w:val="35"/>
        </w:rPr>
        <w:t>2</w:t>
      </w:r>
      <w:r>
        <w:rPr>
          <w:rFonts w:hint="eastAsia" w:ascii="宋体" w:hAnsi="宋体" w:eastAsia="宋体"/>
          <w:color w:val="000000"/>
          <w:sz w:val="35"/>
        </w:rPr>
        <w:t>元（不含内部生活垃圾清扫、运输费）；门前卫生责任区保洁有偿服务费每平方米每月缴纳</w:t>
      </w:r>
      <w:r>
        <w:rPr>
          <w:rFonts w:hint="eastAsia" w:ascii="Calibri" w:hAnsi="Calibri" w:eastAsia="Calibri"/>
          <w:color w:val="000000"/>
          <w:sz w:val="35"/>
        </w:rPr>
        <w:t>1</w:t>
      </w:r>
      <w:r>
        <w:rPr>
          <w:rFonts w:hint="eastAsia" w:ascii="宋体" w:hAnsi="宋体" w:eastAsia="宋体"/>
          <w:color w:val="000000"/>
          <w:sz w:val="35"/>
        </w:rPr>
        <w:t>元，每月不足</w:t>
      </w:r>
      <w:r>
        <w:rPr>
          <w:rFonts w:hint="eastAsia" w:ascii="Calibri" w:hAnsi="Calibri" w:eastAsia="Calibri"/>
          <w:color w:val="000000"/>
          <w:sz w:val="35"/>
        </w:rPr>
        <w:t>20</w:t>
      </w:r>
      <w:r>
        <w:rPr>
          <w:rFonts w:hint="eastAsia" w:ascii="宋体" w:hAnsi="宋体" w:eastAsia="宋体"/>
          <w:color w:val="000000"/>
          <w:sz w:val="35"/>
        </w:rPr>
        <w:t>元的按</w:t>
      </w:r>
      <w:r>
        <w:rPr>
          <w:rFonts w:hint="eastAsia" w:ascii="Calibri" w:hAnsi="Calibri" w:eastAsia="Calibri"/>
          <w:color w:val="000000"/>
          <w:sz w:val="35"/>
        </w:rPr>
        <w:t>20</w:t>
      </w:r>
      <w:r>
        <w:rPr>
          <w:rFonts w:hint="eastAsia" w:ascii="宋体" w:hAnsi="宋体" w:eastAsia="宋体"/>
          <w:color w:val="000000"/>
          <w:sz w:val="35"/>
        </w:rPr>
        <w:t>元缴纳。超过</w:t>
      </w:r>
      <w:r>
        <w:rPr>
          <w:rFonts w:hint="eastAsia" w:ascii="Calibri" w:hAnsi="Calibri" w:eastAsia="Calibri"/>
          <w:color w:val="000000"/>
          <w:sz w:val="35"/>
        </w:rPr>
        <w:t>1000</w:t>
      </w:r>
      <w:r>
        <w:rPr>
          <w:rFonts w:hint="eastAsia" w:ascii="宋体" w:hAnsi="宋体" w:eastAsia="宋体"/>
          <w:color w:val="000000"/>
          <w:sz w:val="35"/>
        </w:rPr>
        <w:t>元按</w:t>
      </w:r>
      <w:r>
        <w:rPr>
          <w:rFonts w:hint="eastAsia" w:ascii="Calibri" w:hAnsi="Calibri" w:eastAsia="Calibri"/>
          <w:color w:val="000000"/>
          <w:sz w:val="35"/>
        </w:rPr>
        <w:t>1000</w:t>
      </w:r>
      <w:r>
        <w:rPr>
          <w:rFonts w:hint="eastAsia" w:ascii="宋体" w:hAnsi="宋体" w:eastAsia="宋体"/>
          <w:color w:val="000000"/>
          <w:sz w:val="35"/>
        </w:rPr>
        <w:t>元交纳。</w:t>
      </w:r>
    </w:p>
    <w:p>
      <w:pPr>
        <w:spacing w:before="0" w:after="0" w:line="240" w:lineRule="auto"/>
        <w:ind w:firstLine="0"/>
        <w:jc w:val="both"/>
        <w:rPr>
          <w:rFonts w:hint="eastAsia" w:ascii="宋体" w:hAnsi="宋体" w:eastAsia="宋体"/>
          <w:color w:val="000000"/>
          <w:sz w:val="21"/>
        </w:rPr>
      </w:pPr>
    </w:p>
    <w:p>
      <w:pPr>
        <w:spacing w:before="0" w:after="0" w:line="264" w:lineRule="auto"/>
        <w:ind w:left="60" w:right="300" w:firstLine="620"/>
        <w:jc w:val="both"/>
        <w:rPr>
          <w:sz w:val="35"/>
        </w:rPr>
      </w:pPr>
      <w:r>
        <w:rPr>
          <w:rFonts w:hint="eastAsia" w:ascii="Calibri" w:hAnsi="Calibri" w:eastAsia="Calibri"/>
          <w:color w:val="000000"/>
          <w:sz w:val="35"/>
        </w:rPr>
        <w:t>4</w:t>
      </w:r>
      <w:r>
        <w:rPr>
          <w:rFonts w:hint="eastAsia" w:ascii="宋体" w:hAnsi="宋体" w:eastAsia="宋体"/>
          <w:color w:val="000000"/>
          <w:sz w:val="35"/>
        </w:rPr>
        <w:t xml:space="preserve">、核定生产性企业（公司）按垃圾量委托清运每吨缴纳 </w:t>
      </w:r>
      <w:r>
        <w:rPr>
          <w:rFonts w:hint="eastAsia" w:ascii="Calibri" w:hAnsi="Calibri" w:eastAsia="Calibri"/>
          <w:color w:val="000000"/>
          <w:sz w:val="35"/>
        </w:rPr>
        <w:t>30</w:t>
      </w:r>
      <w:r>
        <w:rPr>
          <w:rFonts w:hint="eastAsia" w:ascii="宋体" w:hAnsi="宋体" w:eastAsia="宋体"/>
          <w:color w:val="000000"/>
          <w:sz w:val="35"/>
        </w:rPr>
        <w:t>元。门前卫生责任区保洁服务费每平方米每月缴纳</w:t>
      </w:r>
      <w:r>
        <w:rPr>
          <w:rFonts w:hint="eastAsia" w:ascii="Calibri" w:hAnsi="Calibri" w:eastAsia="Calibri"/>
          <w:color w:val="000000"/>
          <w:sz w:val="35"/>
        </w:rPr>
        <w:t>1</w:t>
      </w:r>
      <w:r>
        <w:rPr>
          <w:rFonts w:hint="eastAsia" w:ascii="宋体" w:hAnsi="宋体" w:eastAsia="宋体"/>
          <w:color w:val="000000"/>
          <w:sz w:val="35"/>
        </w:rPr>
        <w:t>元。每月不足</w:t>
      </w:r>
      <w:r>
        <w:rPr>
          <w:rFonts w:hint="eastAsia" w:ascii="Calibri" w:hAnsi="Calibri" w:eastAsia="Calibri"/>
          <w:color w:val="000000"/>
          <w:sz w:val="35"/>
        </w:rPr>
        <w:t>20</w:t>
      </w:r>
      <w:r>
        <w:rPr>
          <w:rFonts w:hint="eastAsia" w:ascii="宋体" w:hAnsi="宋体" w:eastAsia="宋体"/>
          <w:color w:val="000000"/>
          <w:sz w:val="35"/>
        </w:rPr>
        <w:t>元按</w:t>
      </w:r>
      <w:r>
        <w:rPr>
          <w:rFonts w:hint="eastAsia" w:ascii="Calibri" w:hAnsi="Calibri" w:eastAsia="Calibri"/>
          <w:color w:val="000000"/>
          <w:sz w:val="35"/>
        </w:rPr>
        <w:t>20</w:t>
      </w:r>
      <w:r>
        <w:rPr>
          <w:rFonts w:hint="eastAsia" w:ascii="宋体" w:hAnsi="宋体" w:eastAsia="宋体"/>
          <w:color w:val="000000"/>
          <w:sz w:val="35"/>
        </w:rPr>
        <w:t>元缴纳</w:t>
      </w:r>
      <w:r>
        <w:rPr>
          <w:rFonts w:hint="eastAsia" w:ascii="Calibri" w:hAnsi="Calibri" w:eastAsia="Calibri"/>
          <w:color w:val="000000"/>
          <w:sz w:val="35"/>
        </w:rPr>
        <w:t>，</w:t>
      </w:r>
      <w:r>
        <w:rPr>
          <w:rFonts w:hint="eastAsia" w:ascii="宋体" w:hAnsi="宋体" w:eastAsia="宋体"/>
          <w:color w:val="000000"/>
          <w:sz w:val="35"/>
        </w:rPr>
        <w:t>超过</w:t>
      </w:r>
      <w:r>
        <w:rPr>
          <w:rFonts w:hint="eastAsia" w:ascii="Calibri" w:hAnsi="Calibri" w:eastAsia="Calibri"/>
          <w:color w:val="000000"/>
          <w:sz w:val="35"/>
        </w:rPr>
        <w:t>1000</w:t>
      </w:r>
      <w:r>
        <w:rPr>
          <w:rFonts w:hint="eastAsia" w:ascii="宋体" w:hAnsi="宋体" w:eastAsia="宋体"/>
          <w:color w:val="000000"/>
          <w:sz w:val="35"/>
        </w:rPr>
        <w:t>元按</w:t>
      </w:r>
      <w:r>
        <w:rPr>
          <w:rFonts w:hint="eastAsia" w:ascii="Calibri" w:hAnsi="Calibri" w:eastAsia="Calibri"/>
          <w:color w:val="000000"/>
          <w:sz w:val="35"/>
        </w:rPr>
        <w:t>1000</w:t>
      </w:r>
      <w:r>
        <w:rPr>
          <w:rFonts w:hint="eastAsia" w:ascii="宋体" w:hAnsi="宋体" w:eastAsia="宋体"/>
          <w:color w:val="000000"/>
          <w:sz w:val="35"/>
        </w:rPr>
        <w:t>交纳</w:t>
      </w:r>
      <w:r>
        <w:rPr>
          <w:rFonts w:hint="eastAsia" w:ascii="Calibri" w:hAnsi="Calibri" w:eastAsia="Calibri"/>
          <w:color w:val="000000"/>
          <w:sz w:val="35"/>
        </w:rPr>
        <w:t>。</w:t>
      </w:r>
    </w:p>
    <w:p>
      <w:pPr>
        <w:spacing w:before="57" w:after="0" w:line="288" w:lineRule="auto"/>
        <w:ind w:left="100" w:right="340" w:firstLine="580"/>
        <w:jc w:val="both"/>
        <w:rPr>
          <w:sz w:val="35"/>
        </w:rPr>
      </w:pPr>
      <w:r>
        <w:rPr>
          <w:rFonts w:hint="eastAsia" w:ascii="Calibri" w:hAnsi="Calibri" w:eastAsia="Calibri"/>
          <w:color w:val="000000"/>
          <w:sz w:val="35"/>
        </w:rPr>
        <w:t>5</w:t>
      </w:r>
      <w:r>
        <w:rPr>
          <w:rFonts w:hint="eastAsia" w:ascii="宋体" w:hAnsi="宋体" w:eastAsia="宋体"/>
          <w:color w:val="000000"/>
          <w:sz w:val="35"/>
        </w:rPr>
        <w:t>、学校、医院、客（货）运站、旅馆业、餐饮业（含各类单位食堂）、集贸市场、经营生鲜超市按垃圾量每桶（容积</w:t>
      </w:r>
      <w:r>
        <w:rPr>
          <w:rFonts w:hint="eastAsia" w:ascii="Calibri" w:hAnsi="Calibri" w:eastAsia="Calibri"/>
          <w:color w:val="000000"/>
          <w:sz w:val="35"/>
        </w:rPr>
        <w:t>0</w:t>
      </w:r>
      <w:r>
        <w:rPr>
          <w:rFonts w:hint="eastAsia" w:ascii="宋体" w:hAnsi="宋体" w:eastAsia="宋体"/>
          <w:color w:val="000000"/>
          <w:sz w:val="35"/>
        </w:rPr>
        <w:t>.</w:t>
      </w:r>
      <w:r>
        <w:rPr>
          <w:rFonts w:hint="eastAsia" w:ascii="Calibri" w:hAnsi="Calibri" w:eastAsia="Calibri"/>
          <w:color w:val="000000"/>
          <w:sz w:val="35"/>
        </w:rPr>
        <w:t>3</w:t>
      </w:r>
      <w:r>
        <w:rPr>
          <w:rFonts w:hint="eastAsia" w:ascii="宋体" w:hAnsi="宋体" w:eastAsia="宋体"/>
          <w:color w:val="000000"/>
          <w:sz w:val="35"/>
        </w:rPr>
        <w:t>立方米的圆形桶）缴纳</w:t>
      </w:r>
      <w:r>
        <w:rPr>
          <w:rFonts w:hint="eastAsia" w:ascii="Calibri" w:hAnsi="Calibri" w:eastAsia="Calibri"/>
          <w:color w:val="000000"/>
          <w:sz w:val="35"/>
        </w:rPr>
        <w:t>18</w:t>
      </w:r>
      <w:r>
        <w:rPr>
          <w:rFonts w:hint="eastAsia" w:ascii="宋体" w:hAnsi="宋体" w:eastAsia="宋体"/>
          <w:color w:val="000000"/>
          <w:sz w:val="35"/>
        </w:rPr>
        <w:t>元；门前卫生责任区保洁有偿服务费每平方米每月缴纳费用如下：旅馆业</w:t>
      </w:r>
      <w:r>
        <w:rPr>
          <w:rFonts w:hint="eastAsia" w:ascii="Calibri" w:hAnsi="Calibri" w:eastAsia="Calibri"/>
          <w:color w:val="000000"/>
          <w:sz w:val="35"/>
        </w:rPr>
        <w:t>1</w:t>
      </w:r>
      <w:r>
        <w:rPr>
          <w:rFonts w:hint="eastAsia" w:ascii="宋体" w:hAnsi="宋体" w:eastAsia="宋体"/>
          <w:color w:val="000000"/>
          <w:sz w:val="35"/>
        </w:rPr>
        <w:t>.</w:t>
      </w:r>
      <w:r>
        <w:rPr>
          <w:rFonts w:hint="eastAsia" w:ascii="Calibri" w:hAnsi="Calibri" w:eastAsia="Calibri"/>
          <w:color w:val="000000"/>
          <w:sz w:val="35"/>
        </w:rPr>
        <w:t>5</w:t>
      </w:r>
      <w:r>
        <w:rPr>
          <w:rFonts w:hint="eastAsia" w:ascii="宋体" w:hAnsi="宋体" w:eastAsia="宋体"/>
          <w:color w:val="000000"/>
          <w:sz w:val="35"/>
        </w:rPr>
        <w:t>元、学校、医院</w:t>
      </w:r>
      <w:r>
        <w:rPr>
          <w:rFonts w:hint="eastAsia" w:ascii="Calibri" w:hAnsi="Calibri" w:eastAsia="Calibri"/>
          <w:color w:val="000000"/>
          <w:sz w:val="35"/>
        </w:rPr>
        <w:t>1</w:t>
      </w:r>
      <w:r>
        <w:rPr>
          <w:rFonts w:hint="eastAsia" w:ascii="宋体" w:hAnsi="宋体" w:eastAsia="宋体"/>
          <w:color w:val="000000"/>
          <w:sz w:val="35"/>
        </w:rPr>
        <w:t>元，客（货）运站、餐饮业（含各类单位食堂）、集贸市场、经营生鲜超市缴纳</w:t>
      </w:r>
      <w:r>
        <w:rPr>
          <w:rFonts w:hint="eastAsia" w:ascii="Calibri" w:hAnsi="Calibri" w:eastAsia="Calibri"/>
          <w:color w:val="000000"/>
          <w:sz w:val="35"/>
        </w:rPr>
        <w:t>4</w:t>
      </w:r>
      <w:r>
        <w:rPr>
          <w:rFonts w:hint="eastAsia" w:ascii="宋体" w:hAnsi="宋体" w:eastAsia="宋体"/>
          <w:color w:val="000000"/>
          <w:sz w:val="35"/>
        </w:rPr>
        <w:t>元</w:t>
      </w:r>
      <w:r>
        <w:rPr>
          <w:rFonts w:hint="eastAsia" w:ascii="Calibri" w:hAnsi="Calibri" w:eastAsia="Calibri"/>
          <w:color w:val="000000"/>
          <w:sz w:val="35"/>
        </w:rPr>
        <w:t>。</w:t>
      </w:r>
    </w:p>
    <w:p>
      <w:pPr>
        <w:spacing w:before="45" w:after="0" w:line="288" w:lineRule="auto"/>
        <w:ind w:left="100" w:right="400" w:firstLine="560"/>
        <w:jc w:val="both"/>
        <w:rPr>
          <w:sz w:val="35"/>
        </w:rPr>
      </w:pPr>
      <w:r>
        <w:rPr>
          <w:rFonts w:hint="eastAsia" w:ascii="Calibri" w:hAnsi="Calibri" w:eastAsia="Calibri"/>
          <w:color w:val="000000"/>
          <w:sz w:val="35"/>
        </w:rPr>
        <w:t>6</w:t>
      </w:r>
      <w:r>
        <w:rPr>
          <w:rFonts w:hint="eastAsia" w:ascii="宋体" w:hAnsi="宋体" w:eastAsia="宋体"/>
          <w:color w:val="000000"/>
          <w:sz w:val="35"/>
        </w:rPr>
        <w:t>、从事城市客运：小车每辆每月</w:t>
      </w:r>
      <w:r>
        <w:rPr>
          <w:rFonts w:hint="eastAsia" w:ascii="Calibri" w:hAnsi="Calibri" w:eastAsia="Calibri"/>
          <w:color w:val="000000"/>
          <w:sz w:val="35"/>
        </w:rPr>
        <w:t>4</w:t>
      </w:r>
      <w:r>
        <w:rPr>
          <w:rFonts w:hint="eastAsia" w:ascii="宋体" w:hAnsi="宋体" w:eastAsia="宋体"/>
          <w:color w:val="000000"/>
          <w:sz w:val="35"/>
        </w:rPr>
        <w:t>元；人力三轮车每辆每月</w:t>
      </w:r>
      <w:r>
        <w:rPr>
          <w:rFonts w:hint="eastAsia" w:ascii="Calibri" w:hAnsi="Calibri" w:eastAsia="Calibri"/>
          <w:color w:val="000000"/>
          <w:sz w:val="35"/>
        </w:rPr>
        <w:t>2</w:t>
      </w:r>
      <w:r>
        <w:rPr>
          <w:rFonts w:hint="eastAsia" w:ascii="宋体" w:hAnsi="宋体" w:eastAsia="宋体"/>
          <w:color w:val="000000"/>
          <w:sz w:val="35"/>
        </w:rPr>
        <w:t>元；中巴车每辆每月</w:t>
      </w:r>
      <w:r>
        <w:rPr>
          <w:rFonts w:hint="eastAsia" w:ascii="Calibri" w:hAnsi="Calibri" w:eastAsia="Calibri"/>
          <w:color w:val="000000"/>
          <w:sz w:val="35"/>
        </w:rPr>
        <w:t>8</w:t>
      </w:r>
      <w:r>
        <w:rPr>
          <w:rFonts w:hint="eastAsia" w:ascii="宋体" w:hAnsi="宋体" w:eastAsia="宋体"/>
          <w:color w:val="000000"/>
          <w:sz w:val="35"/>
        </w:rPr>
        <w:t>元；大客车每辆每月</w:t>
      </w:r>
      <w:r>
        <w:rPr>
          <w:rFonts w:hint="eastAsia" w:ascii="Calibri" w:hAnsi="Calibri" w:eastAsia="Calibri"/>
          <w:color w:val="000000"/>
          <w:sz w:val="35"/>
        </w:rPr>
        <w:t>10</w:t>
      </w:r>
      <w:r>
        <w:rPr>
          <w:rFonts w:hint="eastAsia" w:ascii="宋体" w:hAnsi="宋体" w:eastAsia="宋体"/>
          <w:color w:val="000000"/>
          <w:sz w:val="35"/>
        </w:rPr>
        <w:t>元；货运车辆每吨每月</w:t>
      </w:r>
      <w:r>
        <w:rPr>
          <w:rFonts w:hint="eastAsia" w:ascii="Calibri" w:hAnsi="Calibri" w:eastAsia="Calibri"/>
          <w:color w:val="000000"/>
          <w:sz w:val="35"/>
        </w:rPr>
        <w:t>2</w:t>
      </w:r>
      <w:r>
        <w:rPr>
          <w:rFonts w:hint="eastAsia" w:ascii="宋体" w:hAnsi="宋体" w:eastAsia="宋体"/>
          <w:color w:val="000000"/>
          <w:sz w:val="35"/>
        </w:rPr>
        <w:t>元。</w:t>
      </w:r>
    </w:p>
    <w:p>
      <w:pPr>
        <w:spacing w:before="21" w:after="0" w:line="288" w:lineRule="auto"/>
        <w:ind w:left="100" w:right="420" w:firstLine="600"/>
        <w:jc w:val="both"/>
        <w:rPr>
          <w:sz w:val="35"/>
        </w:rPr>
      </w:pPr>
      <w:r>
        <w:rPr>
          <w:rFonts w:hint="eastAsia" w:ascii="宋体" w:hAnsi="宋体" w:eastAsia="宋体"/>
          <w:color w:val="000000"/>
          <w:sz w:val="35"/>
        </w:rPr>
        <w:t>二、请你们做好征收城市生活垃圾处理费的宣传解释工作，对干一些困难户，要采取相应的减免政策。垃圾处理费征收时间自二</w:t>
      </w:r>
      <w:r>
        <w:rPr>
          <w:rFonts w:hint="eastAsia" w:ascii="Calibri" w:hAnsi="Calibri" w:eastAsia="Calibri"/>
          <w:color w:val="000000"/>
          <w:sz w:val="35"/>
        </w:rPr>
        <w:t>0O</w:t>
      </w:r>
      <w:r>
        <w:rPr>
          <w:rFonts w:hint="eastAsia" w:ascii="宋体" w:hAnsi="宋体" w:eastAsia="宋体"/>
          <w:color w:val="000000"/>
          <w:sz w:val="35"/>
        </w:rPr>
        <w:t>八年九月十五日起执行，并做好收费项目和收费标准的公示工作，自觉接受有关部门的监督。</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196" w:lineRule="auto"/>
        <w:ind w:firstLine="6600"/>
        <w:jc w:val="right"/>
        <w:rPr>
          <w:sz w:val="35"/>
        </w:rPr>
      </w:pPr>
      <w:r>
        <w:rPr>
          <w:rFonts w:hint="eastAsia" w:ascii="宋体" w:hAnsi="宋体" w:eastAsia="宋体"/>
          <w:color w:val="000000"/>
          <w:sz w:val="35"/>
          <w:lang w:eastAsia="zh-CN"/>
        </w:rPr>
        <w:t>闽</w:t>
      </w:r>
      <w:bookmarkStart w:id="0" w:name="_GoBack"/>
      <w:bookmarkEnd w:id="0"/>
      <w:r>
        <w:rPr>
          <w:rFonts w:hint="eastAsia" w:ascii="宋体" w:hAnsi="宋体" w:eastAsia="宋体"/>
          <w:color w:val="000000"/>
          <w:sz w:val="35"/>
        </w:rPr>
        <w:t>侯县物价局</w:t>
      </w:r>
    </w:p>
    <w:p>
      <w:pPr>
        <w:spacing w:before="66" w:after="0" w:line="288" w:lineRule="auto"/>
        <w:ind w:firstLine="6300"/>
        <w:jc w:val="right"/>
        <w:rPr>
          <w:sz w:val="35"/>
        </w:rPr>
      </w:pPr>
      <w:r>
        <w:rPr>
          <w:rFonts w:hint="eastAsia" w:ascii="Calibri" w:hAnsi="Calibri" w:eastAsia="Calibri"/>
          <w:color w:val="000000"/>
          <w:sz w:val="35"/>
        </w:rPr>
        <w:t>2008</w:t>
      </w:r>
      <w:r>
        <w:rPr>
          <w:rFonts w:hint="eastAsia" w:ascii="宋体" w:hAnsi="宋体" w:eastAsia="宋体"/>
          <w:color w:val="000000"/>
          <w:sz w:val="35"/>
        </w:rPr>
        <w:t>年</w:t>
      </w:r>
      <w:r>
        <w:rPr>
          <w:rFonts w:hint="eastAsia" w:ascii="Calibri" w:hAnsi="Calibri" w:eastAsia="Calibri"/>
          <w:color w:val="000000"/>
          <w:sz w:val="35"/>
        </w:rPr>
        <w:t>9</w:t>
      </w:r>
      <w:r>
        <w:rPr>
          <w:rFonts w:hint="eastAsia" w:ascii="宋体" w:hAnsi="宋体" w:eastAsia="宋体"/>
          <w:color w:val="000000"/>
          <w:sz w:val="35"/>
        </w:rPr>
        <w:t>月</w:t>
      </w:r>
      <w:r>
        <w:rPr>
          <w:rFonts w:hint="eastAsia" w:ascii="Calibri" w:hAnsi="Calibri" w:eastAsia="Calibri"/>
          <w:color w:val="000000"/>
          <w:sz w:val="35"/>
        </w:rPr>
        <w:t>8</w:t>
      </w:r>
      <w:r>
        <w:rPr>
          <w:rFonts w:hint="eastAsia" w:ascii="宋体" w:hAnsi="宋体" w:eastAsia="宋体"/>
          <w:color w:val="000000"/>
          <w:sz w:val="35"/>
        </w:rPr>
        <w:t>日</w:t>
      </w:r>
    </w:p>
    <w:p>
      <w:pPr>
        <w:spacing w:before="0" w:after="0" w:line="240" w:lineRule="auto"/>
        <w:ind w:firstLine="0"/>
        <w:jc w:val="both"/>
        <w:rPr>
          <w:rFonts w:hint="eastAsia" w:ascii="宋体" w:hAnsi="宋体" w:eastAsia="宋体"/>
          <w:color w:val="000000"/>
          <w:sz w:val="21"/>
        </w:rPr>
      </w:pPr>
    </w:p>
    <w:p>
      <w:pPr>
        <w:spacing w:before="0" w:after="0" w:line="230" w:lineRule="auto"/>
        <w:ind w:left="980" w:right="460" w:hanging="900"/>
        <w:jc w:val="both"/>
        <w:rPr>
          <w:sz w:val="35"/>
        </w:rPr>
      </w:pPr>
      <w:r>
        <w:rPr>
          <w:rFonts w:hint="eastAsia" w:ascii="宋体" w:hAnsi="宋体" w:eastAsia="宋体"/>
          <w:color w:val="000000"/>
          <w:sz w:val="35"/>
        </w:rPr>
        <w:t>抄送：县政府办、财政局、审计局、建设局、物价局物价检查所，存档。</w:t>
      </w:r>
    </w:p>
    <w:sectPr>
      <w:headerReference r:id="rId5" w:type="default"/>
      <w:footerReference r:id="rId6" w:type="default"/>
      <w:type w:val="continuous"/>
      <w:pgSz w:w="11900" w:h="16260"/>
      <w:pgMar w:top="1200" w:right="1200" w:bottom="720" w:left="1200" w:header="600" w:footer="3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FEA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2024-12-16T10:54:45Z</dcterms:created>
  <dc:creator>INTSIG</dc:creator>
  <dc:description>Intsig Word Converter</dc:description>
  <cp:lastModifiedBy>fg456</cp:lastModifiedBy>
  <dcterms:modified xsi:type="dcterms:W3CDTF">2024-12-16T10:55:10Z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